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D2" w:rsidRPr="00F65BD2" w:rsidRDefault="00F65BD2" w:rsidP="00F65BD2">
      <w:pPr>
        <w:pStyle w:val="6"/>
        <w:jc w:val="center"/>
        <w:rPr>
          <w:b/>
          <w:bCs/>
          <w:sz w:val="28"/>
          <w:szCs w:val="28"/>
        </w:rPr>
      </w:pPr>
      <w:r w:rsidRPr="00F65BD2">
        <w:rPr>
          <w:b/>
          <w:bCs/>
          <w:sz w:val="28"/>
          <w:szCs w:val="28"/>
        </w:rPr>
        <w:t>Процедура зачисления и условия приема</w:t>
      </w:r>
    </w:p>
    <w:p w:rsidR="00F65BD2" w:rsidRDefault="00F65BD2" w:rsidP="000F609E">
      <w:pPr>
        <w:jc w:val="center"/>
        <w:rPr>
          <w:b/>
          <w:sz w:val="28"/>
          <w:szCs w:val="28"/>
        </w:rPr>
      </w:pPr>
    </w:p>
    <w:p w:rsidR="000F609E" w:rsidRPr="00F65BD2" w:rsidRDefault="00F65BD2" w:rsidP="000F6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обучение по </w:t>
      </w:r>
      <w:r w:rsidR="00EC6930" w:rsidRPr="00EC6930">
        <w:rPr>
          <w:b/>
          <w:sz w:val="28"/>
          <w:szCs w:val="28"/>
        </w:rPr>
        <w:t xml:space="preserve">дополнительной профессиональной </w:t>
      </w:r>
      <w:r>
        <w:rPr>
          <w:b/>
          <w:sz w:val="28"/>
          <w:szCs w:val="28"/>
        </w:rPr>
        <w:t xml:space="preserve">программе  - программе профессиональной переподготовки </w:t>
      </w:r>
      <w:r w:rsidR="00EC6930" w:rsidRPr="00EC69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«Управление фармацевтическим бизнесом» для получения дополнительной квалификации </w:t>
      </w:r>
      <w:r w:rsidR="007D7FE2">
        <w:rPr>
          <w:b/>
          <w:sz w:val="28"/>
          <w:szCs w:val="28"/>
        </w:rPr>
        <w:t xml:space="preserve">« Специализированный </w:t>
      </w:r>
      <w:r w:rsidR="007D7FE2" w:rsidRPr="007D7FE2">
        <w:rPr>
          <w:b/>
          <w:sz w:val="28"/>
          <w:szCs w:val="28"/>
        </w:rPr>
        <w:t xml:space="preserve"> </w:t>
      </w:r>
      <w:r w:rsidR="007D7FE2">
        <w:rPr>
          <w:b/>
          <w:sz w:val="28"/>
          <w:szCs w:val="28"/>
        </w:rPr>
        <w:t>Мастер в фармацевтическом бизнесе</w:t>
      </w:r>
      <w:r w:rsidR="007D7FE2" w:rsidRPr="007D7FE2">
        <w:rPr>
          <w:b/>
          <w:sz w:val="28"/>
          <w:szCs w:val="28"/>
        </w:rPr>
        <w:t xml:space="preserve">/ </w:t>
      </w:r>
      <w:r w:rsidR="007D7FE2">
        <w:rPr>
          <w:b/>
          <w:sz w:val="28"/>
          <w:szCs w:val="28"/>
          <w:lang w:val="en-US"/>
        </w:rPr>
        <w:t>Specialized</w:t>
      </w:r>
      <w:r w:rsidR="007D7FE2" w:rsidRPr="007D7FE2">
        <w:rPr>
          <w:b/>
          <w:sz w:val="28"/>
          <w:szCs w:val="28"/>
        </w:rPr>
        <w:t xml:space="preserve"> </w:t>
      </w:r>
      <w:r w:rsidR="00EC6930" w:rsidRPr="00EC6930">
        <w:rPr>
          <w:b/>
          <w:sz w:val="28"/>
          <w:szCs w:val="28"/>
          <w:lang w:val="en-US"/>
        </w:rPr>
        <w:t>Master</w:t>
      </w:r>
      <w:r w:rsidR="00EC6930" w:rsidRPr="00EC6930">
        <w:rPr>
          <w:b/>
          <w:sz w:val="28"/>
          <w:szCs w:val="28"/>
        </w:rPr>
        <w:t xml:space="preserve"> </w:t>
      </w:r>
      <w:r w:rsidR="00EC6930" w:rsidRPr="00EC6930">
        <w:rPr>
          <w:b/>
          <w:sz w:val="28"/>
          <w:szCs w:val="28"/>
          <w:lang w:val="en-US"/>
        </w:rPr>
        <w:t>in</w:t>
      </w:r>
      <w:r w:rsidR="00EC6930" w:rsidRPr="00EC6930">
        <w:rPr>
          <w:b/>
          <w:sz w:val="28"/>
          <w:szCs w:val="28"/>
        </w:rPr>
        <w:t xml:space="preserve"> </w:t>
      </w:r>
      <w:r w:rsidR="00EC6930" w:rsidRPr="00EC6930">
        <w:rPr>
          <w:b/>
          <w:sz w:val="28"/>
          <w:szCs w:val="28"/>
          <w:lang w:val="en-US"/>
        </w:rPr>
        <w:t>Pharmaceutical</w:t>
      </w:r>
      <w:r w:rsidR="00EC6930" w:rsidRPr="00EC6930">
        <w:rPr>
          <w:b/>
          <w:sz w:val="28"/>
          <w:szCs w:val="28"/>
        </w:rPr>
        <w:t xml:space="preserve"> </w:t>
      </w:r>
      <w:r w:rsidR="007D7FE2">
        <w:rPr>
          <w:b/>
          <w:sz w:val="28"/>
          <w:szCs w:val="28"/>
          <w:lang w:val="en-US"/>
        </w:rPr>
        <w:t>Business</w:t>
      </w:r>
      <w:r>
        <w:rPr>
          <w:b/>
          <w:sz w:val="28"/>
          <w:szCs w:val="28"/>
        </w:rPr>
        <w:t>»</w:t>
      </w:r>
    </w:p>
    <w:p w:rsidR="00EC6930" w:rsidRDefault="00EC6930" w:rsidP="000F609E">
      <w:pPr>
        <w:jc w:val="center"/>
        <w:rPr>
          <w:b/>
          <w:sz w:val="22"/>
          <w:szCs w:val="22"/>
        </w:rPr>
      </w:pPr>
    </w:p>
    <w:p w:rsidR="00EC6930" w:rsidRPr="00EC6930" w:rsidRDefault="00EC6930" w:rsidP="00EC6930"/>
    <w:p w:rsidR="000F609E" w:rsidRDefault="000F609E" w:rsidP="000F609E">
      <w:pPr>
        <w:jc w:val="both"/>
        <w:rPr>
          <w:bCs/>
          <w:iCs/>
          <w:color w:val="000000"/>
          <w:sz w:val="22"/>
          <w:szCs w:val="22"/>
        </w:rPr>
      </w:pP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C6930">
        <w:rPr>
          <w:b/>
          <w:bCs/>
          <w:color w:val="000000"/>
        </w:rPr>
        <w:t>Условия приема: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наличие высшего образования;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C6930">
        <w:rPr>
          <w:b/>
          <w:bCs/>
          <w:color w:val="000000"/>
        </w:rPr>
        <w:t>Документы, необходимые для зачисления: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копия диплома о высшем образовании с приложением;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FF0000"/>
        </w:rPr>
      </w:pPr>
      <w:r w:rsidRPr="00EC6930">
        <w:rPr>
          <w:color w:val="FF0000"/>
        </w:rPr>
        <w:t xml:space="preserve">- обладателям дипломов зарубежных ВУЗов необходимо до начала занятий провести процедуру </w:t>
      </w:r>
      <w:proofErr w:type="spellStart"/>
      <w:r w:rsidRPr="00EC6930">
        <w:rPr>
          <w:color w:val="FF0000"/>
        </w:rPr>
        <w:t>нострификации</w:t>
      </w:r>
      <w:proofErr w:type="spellEnd"/>
      <w:r w:rsidRPr="00EC6930">
        <w:rPr>
          <w:color w:val="FF0000"/>
        </w:rPr>
        <w:t xml:space="preserve"> (признания документов об образовании) в соответствии с установленной процедурой (занимает до 3 мес.);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копия паспорта (страница с фотографией и страница с пропиской);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- 1 фотография 3х4;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заявление на имя Ректора (форма выдается при поступлении);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- заполненная форма личной карточки (форма выдается при поступлении);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C6930">
        <w:rPr>
          <w:color w:val="000000"/>
        </w:rPr>
        <w:t xml:space="preserve">- </w:t>
      </w:r>
      <w:r w:rsidRPr="00EC6930">
        <w:rPr>
          <w:bCs/>
          <w:color w:val="000000"/>
        </w:rPr>
        <w:t>копия СНИЛС</w:t>
      </w:r>
      <w:r w:rsidRPr="00EC6930">
        <w:rPr>
          <w:color w:val="000000"/>
        </w:rPr>
        <w:t>.</w:t>
      </w:r>
    </w:p>
    <w:p w:rsidR="000F609E" w:rsidRPr="00EC6930" w:rsidRDefault="000F609E" w:rsidP="000F609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6930">
        <w:rPr>
          <w:rFonts w:ascii="Times New Roman" w:hAnsi="Times New Roman" w:cs="Times New Roman"/>
          <w:sz w:val="24"/>
          <w:szCs w:val="24"/>
        </w:rPr>
        <w:t>График обучения:</w:t>
      </w:r>
    </w:p>
    <w:p w:rsidR="000F609E" w:rsidRPr="00EC6930" w:rsidRDefault="000F609E" w:rsidP="000F609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6930">
        <w:rPr>
          <w:rFonts w:ascii="Times New Roman" w:hAnsi="Times New Roman" w:cs="Times New Roman"/>
          <w:b w:val="0"/>
          <w:bCs w:val="0"/>
          <w:sz w:val="24"/>
          <w:szCs w:val="24"/>
        </w:rPr>
        <w:t>Вечерняя форма обучения</w:t>
      </w:r>
      <w:r w:rsidRPr="00EC6930">
        <w:rPr>
          <w:rFonts w:ascii="Times New Roman" w:hAnsi="Times New Roman" w:cs="Times New Roman"/>
          <w:sz w:val="24"/>
          <w:szCs w:val="24"/>
        </w:rPr>
        <w:t xml:space="preserve">   два раза в неделю </w:t>
      </w:r>
      <w:r w:rsidRPr="00EC69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(понедельник,  среда) с 19.00 до 22.00 </w:t>
      </w:r>
    </w:p>
    <w:p w:rsidR="000F609E" w:rsidRPr="00EC6930" w:rsidRDefault="000F609E" w:rsidP="000F609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C69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две </w:t>
      </w:r>
      <w:r w:rsidR="00DB7361">
        <w:rPr>
          <w:rFonts w:ascii="Times New Roman" w:hAnsi="Times New Roman" w:cs="Times New Roman"/>
          <w:b w:val="0"/>
          <w:bCs w:val="0"/>
          <w:sz w:val="24"/>
          <w:szCs w:val="24"/>
        </w:rPr>
        <w:t>субботы в месяц  – с 10.00 до 17</w:t>
      </w:r>
      <w:r w:rsidRPr="00EC6930">
        <w:rPr>
          <w:rFonts w:ascii="Times New Roman" w:hAnsi="Times New Roman" w:cs="Times New Roman"/>
          <w:b w:val="0"/>
          <w:bCs w:val="0"/>
          <w:sz w:val="24"/>
          <w:szCs w:val="24"/>
        </w:rPr>
        <w:t>.00.</w:t>
      </w:r>
      <w:r w:rsidRPr="00EC6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09E" w:rsidRPr="00EC6930" w:rsidRDefault="000F609E" w:rsidP="000F609E"/>
    <w:p w:rsidR="000F609E" w:rsidRPr="00EC6930" w:rsidRDefault="000F609E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C6930">
        <w:rPr>
          <w:b/>
          <w:bCs/>
          <w:color w:val="000000"/>
        </w:rPr>
        <w:t>Выдаваемый документ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По завершении Программы выпускники получают диплом Национального исследовательского университета «Высшая школа экономики».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</w:p>
    <w:p w:rsidR="000F609E" w:rsidRPr="00922C69" w:rsidRDefault="000F609E" w:rsidP="000F609E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 w:rsidRPr="00922C69">
        <w:rPr>
          <w:b/>
          <w:bCs/>
          <w:color w:val="FF0000"/>
        </w:rPr>
        <w:t>Стоимость обучения:</w:t>
      </w:r>
      <w:r w:rsidR="00DB7361">
        <w:rPr>
          <w:b/>
          <w:bCs/>
          <w:color w:val="FF0000"/>
        </w:rPr>
        <w:t xml:space="preserve"> 685 </w:t>
      </w:r>
      <w:r w:rsidR="00DE0AF6" w:rsidRPr="00922C69">
        <w:rPr>
          <w:b/>
          <w:bCs/>
          <w:color w:val="FF0000"/>
        </w:rPr>
        <w:t xml:space="preserve">000 рублей. </w:t>
      </w:r>
      <w:r w:rsidRPr="00922C69">
        <w:rPr>
          <w:b/>
          <w:bCs/>
          <w:color w:val="FF0000"/>
        </w:rPr>
        <w:t>Фиксированная сумма за весь период обучения.</w:t>
      </w:r>
    </w:p>
    <w:p w:rsidR="00922C69" w:rsidRPr="0007471E" w:rsidRDefault="006C7721" w:rsidP="000F609E">
      <w:pPr>
        <w:autoSpaceDE w:val="0"/>
        <w:autoSpaceDN w:val="0"/>
        <w:adjustRightInd w:val="0"/>
        <w:jc w:val="both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При оплате до 19 дека</w:t>
      </w:r>
      <w:bookmarkStart w:id="0" w:name="_GoBack"/>
      <w:bookmarkEnd w:id="0"/>
      <w:r w:rsidR="0007471E" w:rsidRPr="0007471E">
        <w:rPr>
          <w:b/>
          <w:bCs/>
          <w:color w:val="FF0000"/>
          <w:u w:val="single"/>
        </w:rPr>
        <w:t>бря</w:t>
      </w:r>
      <w:r w:rsidR="00532062" w:rsidRPr="0007471E">
        <w:rPr>
          <w:b/>
          <w:bCs/>
          <w:color w:val="FF0000"/>
          <w:u w:val="single"/>
        </w:rPr>
        <w:t xml:space="preserve"> </w:t>
      </w:r>
      <w:r w:rsidR="00DB7361">
        <w:rPr>
          <w:b/>
          <w:bCs/>
          <w:color w:val="FF0000"/>
          <w:u w:val="single"/>
        </w:rPr>
        <w:t>2025 г. – скидка 10% - 616 5</w:t>
      </w:r>
      <w:r w:rsidR="0007471E" w:rsidRPr="0007471E">
        <w:rPr>
          <w:b/>
          <w:bCs/>
          <w:color w:val="FF0000"/>
          <w:u w:val="single"/>
        </w:rPr>
        <w:t>00 рублей.</w:t>
      </w:r>
    </w:p>
    <w:p w:rsidR="002A60E8" w:rsidRPr="00EC6930" w:rsidRDefault="002A60E8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color w:val="000000"/>
        </w:rPr>
      </w:pPr>
      <w:r w:rsidRPr="00EC6930">
        <w:rPr>
          <w:color w:val="000000"/>
        </w:rPr>
        <w:t>Стоимость обучения не облагается НДС на основании подпункта 14 пункта 2 статьи 149 части 2 Налогового Кодекса РФ.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</w:pPr>
      <w:r w:rsidRPr="00EC6930">
        <w:rPr>
          <w:color w:val="000000"/>
        </w:rPr>
        <w:t xml:space="preserve">Со слушателями Программы заключается </w:t>
      </w:r>
      <w:r w:rsidRPr="00EC6930">
        <w:rPr>
          <w:b/>
          <w:color w:val="000000"/>
        </w:rPr>
        <w:t xml:space="preserve">Договор </w:t>
      </w:r>
      <w:r w:rsidRPr="00EC6930">
        <w:rPr>
          <w:color w:val="000000"/>
        </w:rPr>
        <w:t>на оказание платных образовательных услуг, где указывается график оплаты (единовременная выплата всей суммы, по семестрам, по кварталам или ежемесячно).</w:t>
      </w:r>
    </w:p>
    <w:p w:rsidR="000F609E" w:rsidRPr="00EC6930" w:rsidRDefault="000F609E" w:rsidP="000F60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B0E14" w:rsidRPr="00EC6930" w:rsidRDefault="002B0E14"/>
    <w:sectPr w:rsidR="002B0E14" w:rsidRPr="00EC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9E"/>
    <w:rsid w:val="0007471E"/>
    <w:rsid w:val="000F609E"/>
    <w:rsid w:val="001511EE"/>
    <w:rsid w:val="001F5BA3"/>
    <w:rsid w:val="00215FB1"/>
    <w:rsid w:val="002A60E8"/>
    <w:rsid w:val="002B0E14"/>
    <w:rsid w:val="003A7082"/>
    <w:rsid w:val="004748F0"/>
    <w:rsid w:val="00532062"/>
    <w:rsid w:val="006C5406"/>
    <w:rsid w:val="006C7721"/>
    <w:rsid w:val="007D7FE2"/>
    <w:rsid w:val="007F07E4"/>
    <w:rsid w:val="00922C69"/>
    <w:rsid w:val="00A84835"/>
    <w:rsid w:val="00B700BC"/>
    <w:rsid w:val="00DB7361"/>
    <w:rsid w:val="00DE0AF6"/>
    <w:rsid w:val="00EC6930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C6D7"/>
  <w15:docId w15:val="{88B9375D-28FA-49F4-9A04-216C8500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09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0F609E"/>
    <w:pPr>
      <w:keepNext/>
      <w:jc w:val="right"/>
      <w:outlineLvl w:val="5"/>
    </w:pPr>
    <w:rPr>
      <w:rFonts w:eastAsia="Arial Unicode MS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09E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0F609E"/>
    <w:rPr>
      <w:rFonts w:ascii="Times New Roman" w:eastAsia="Arial Unicode MS" w:hAnsi="Times New Roman" w:cs="Times New Roman"/>
      <w:i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20</cp:revision>
  <dcterms:created xsi:type="dcterms:W3CDTF">2021-10-13T11:39:00Z</dcterms:created>
  <dcterms:modified xsi:type="dcterms:W3CDTF">2025-10-13T09:02:00Z</dcterms:modified>
</cp:coreProperties>
</file>